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7A" w:rsidRDefault="002D03DB" w:rsidP="004C3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Финансы и кредит</w:t>
      </w:r>
    </w:p>
    <w:p w:rsidR="00701711" w:rsidRDefault="00701711" w:rsidP="004C3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C3E7A" w:rsidRPr="00701711" w:rsidRDefault="00701711" w:rsidP="007017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711">
        <w:rPr>
          <w:rFonts w:ascii="Times New Roman" w:hAnsi="Times New Roman" w:cs="Times New Roman"/>
          <w:sz w:val="28"/>
          <w:szCs w:val="28"/>
        </w:rPr>
        <w:t>Экономическая теория</w:t>
      </w:r>
    </w:p>
    <w:p w:rsidR="00701711" w:rsidRPr="00701711" w:rsidRDefault="00701711" w:rsidP="007017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711">
        <w:rPr>
          <w:rFonts w:ascii="Times New Roman" w:hAnsi="Times New Roman" w:cs="Times New Roman"/>
          <w:sz w:val="28"/>
          <w:szCs w:val="28"/>
        </w:rPr>
        <w:t>Деньги. Кредит. Банки</w:t>
      </w:r>
    </w:p>
    <w:p w:rsidR="00701711" w:rsidRPr="00701711" w:rsidRDefault="00701711" w:rsidP="007017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711">
        <w:rPr>
          <w:rFonts w:ascii="Times New Roman" w:hAnsi="Times New Roman" w:cs="Times New Roman"/>
          <w:sz w:val="28"/>
          <w:szCs w:val="28"/>
        </w:rPr>
        <w:t>Правовое регулирование финансово-банковской деятельности</w:t>
      </w:r>
    </w:p>
    <w:p w:rsidR="00701711" w:rsidRPr="00701711" w:rsidRDefault="00701711" w:rsidP="007017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711">
        <w:rPr>
          <w:rFonts w:ascii="Times New Roman" w:hAnsi="Times New Roman" w:cs="Times New Roman"/>
          <w:sz w:val="28"/>
          <w:szCs w:val="28"/>
        </w:rPr>
        <w:t>Финансы</w:t>
      </w:r>
    </w:p>
    <w:p w:rsidR="00701711" w:rsidRPr="00701711" w:rsidRDefault="00701711" w:rsidP="007017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711">
        <w:rPr>
          <w:rFonts w:ascii="Times New Roman" w:hAnsi="Times New Roman" w:cs="Times New Roman"/>
          <w:sz w:val="28"/>
          <w:szCs w:val="28"/>
        </w:rPr>
        <w:t>Бухгалтерский учет</w:t>
      </w:r>
    </w:p>
    <w:p w:rsidR="00701711" w:rsidRPr="00701711" w:rsidRDefault="00701711" w:rsidP="007017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711">
        <w:rPr>
          <w:rFonts w:ascii="Times New Roman" w:hAnsi="Times New Roman" w:cs="Times New Roman"/>
          <w:sz w:val="28"/>
          <w:szCs w:val="28"/>
        </w:rPr>
        <w:t>Налоги и налогообложение</w:t>
      </w:r>
    </w:p>
    <w:p w:rsidR="00701711" w:rsidRPr="00701711" w:rsidRDefault="00701711" w:rsidP="007017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711">
        <w:rPr>
          <w:rFonts w:ascii="Times New Roman" w:hAnsi="Times New Roman" w:cs="Times New Roman"/>
          <w:sz w:val="28"/>
          <w:szCs w:val="28"/>
        </w:rPr>
        <w:t>Методы финансового анализа и основы финансовых вычислений</w:t>
      </w:r>
    </w:p>
    <w:p w:rsidR="00701711" w:rsidRPr="00701711" w:rsidRDefault="00701711" w:rsidP="007017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711">
        <w:rPr>
          <w:rFonts w:ascii="Times New Roman" w:hAnsi="Times New Roman" w:cs="Times New Roman"/>
          <w:sz w:val="28"/>
          <w:szCs w:val="28"/>
        </w:rPr>
        <w:t>Банковское дело</w:t>
      </w:r>
    </w:p>
    <w:p w:rsidR="00701711" w:rsidRPr="00701711" w:rsidRDefault="00701711" w:rsidP="007017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711">
        <w:rPr>
          <w:rFonts w:ascii="Times New Roman" w:hAnsi="Times New Roman" w:cs="Times New Roman"/>
          <w:sz w:val="28"/>
          <w:szCs w:val="28"/>
        </w:rPr>
        <w:t>Финансовые рынки</w:t>
      </w:r>
    </w:p>
    <w:p w:rsidR="00701711" w:rsidRPr="00701711" w:rsidRDefault="00701711" w:rsidP="007017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711">
        <w:rPr>
          <w:rFonts w:ascii="Times New Roman" w:hAnsi="Times New Roman" w:cs="Times New Roman"/>
          <w:sz w:val="28"/>
          <w:szCs w:val="28"/>
        </w:rPr>
        <w:t>Инвестиционный анализ</w:t>
      </w:r>
    </w:p>
    <w:p w:rsidR="00701711" w:rsidRPr="004C3E7A" w:rsidRDefault="00701711" w:rsidP="004C3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701711" w:rsidRPr="004C3E7A" w:rsidSect="0090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57ADD"/>
    <w:multiLevelType w:val="hybridMultilevel"/>
    <w:tmpl w:val="7BF2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C3E7A"/>
    <w:rsid w:val="002D03DB"/>
    <w:rsid w:val="004C3E7A"/>
    <w:rsid w:val="005155B1"/>
    <w:rsid w:val="00701711"/>
    <w:rsid w:val="008F09E2"/>
    <w:rsid w:val="00905AEE"/>
    <w:rsid w:val="009774C0"/>
    <w:rsid w:val="00BB629A"/>
    <w:rsid w:val="00FD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2025-02-24T15:12:00Z</dcterms:created>
  <dcterms:modified xsi:type="dcterms:W3CDTF">2025-02-24T15:15:00Z</dcterms:modified>
</cp:coreProperties>
</file>